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Default="00924BE3">
      <w:bookmarkStart w:id="0" w:name="_GoBack"/>
      <w:bookmarkEnd w:id="0"/>
      <w:r>
        <w:rPr>
          <w:i/>
        </w:rPr>
        <w:t>Veuillez transmettre ce formulaire</w:t>
      </w:r>
      <w:r w:rsidR="00C40A3E">
        <w:rPr>
          <w:i/>
        </w:rPr>
        <w:t xml:space="preserve"> </w:t>
      </w:r>
      <w:r>
        <w:rPr>
          <w:i/>
        </w:rPr>
        <w:t xml:space="preserve">par courriel à l’adresse suivante : </w:t>
      </w:r>
      <w:hyperlink r:id="rId7" w:history="1">
        <w:r w:rsidRPr="00E564FF">
          <w:rPr>
            <w:rStyle w:val="Lienhypertexte"/>
            <w:i/>
          </w:rPr>
          <w:t>gilles.cote@sct.gouv.qc.ca</w:t>
        </w:r>
      </w:hyperlink>
    </w:p>
    <w:tbl>
      <w:tblPr>
        <w:tblStyle w:val="Grilledutableau"/>
        <w:tblW w:w="18152" w:type="dxa"/>
        <w:tblInd w:w="-572" w:type="dxa"/>
        <w:tblLook w:val="04A0" w:firstRow="1" w:lastRow="0" w:firstColumn="1" w:lastColumn="0" w:noHBand="0" w:noVBand="1"/>
      </w:tblPr>
      <w:tblGrid>
        <w:gridCol w:w="2560"/>
        <w:gridCol w:w="1126"/>
        <w:gridCol w:w="2957"/>
        <w:gridCol w:w="2655"/>
        <w:gridCol w:w="3035"/>
        <w:gridCol w:w="5811"/>
        <w:gridCol w:w="8"/>
      </w:tblGrid>
      <w:tr w:rsidR="00FE739E" w:rsidTr="004B272B">
        <w:trPr>
          <w:gridAfter w:val="1"/>
          <w:wAfter w:w="8" w:type="dxa"/>
        </w:trPr>
        <w:tc>
          <w:tcPr>
            <w:tcW w:w="18144" w:type="dxa"/>
            <w:gridSpan w:val="6"/>
            <w:shd w:val="clear" w:color="auto" w:fill="E7E6E6" w:themeFill="background2"/>
          </w:tcPr>
          <w:p w:rsidR="00FE739E" w:rsidRDefault="00A007B0" w:rsidP="00FE739E">
            <w:r w:rsidRPr="00333468">
              <w:rPr>
                <w:b/>
              </w:rPr>
              <w:t>Ministère ou organisme</w:t>
            </w:r>
            <w:r w:rsidR="00FE739E" w:rsidRPr="00333468">
              <w:rPr>
                <w:b/>
              </w:rPr>
              <w:t xml:space="preserve"> </w:t>
            </w:r>
            <w:r w:rsidRPr="00333468">
              <w:rPr>
                <w:b/>
              </w:rPr>
              <w:t xml:space="preserve">(MO) </w:t>
            </w:r>
            <w:r w:rsidR="00FE739E" w:rsidRPr="00333468">
              <w:rPr>
                <w:b/>
              </w:rPr>
              <w:t>prêteur</w:t>
            </w:r>
            <w:r w:rsidR="00FE739E">
              <w:t> :</w:t>
            </w:r>
            <w:r w:rsidR="00924BE3">
              <w:t xml:space="preserve"> </w:t>
            </w:r>
          </w:p>
        </w:tc>
      </w:tr>
      <w:tr w:rsidR="00A007B0" w:rsidTr="00333468">
        <w:trPr>
          <w:gridAfter w:val="1"/>
          <w:wAfter w:w="8" w:type="dxa"/>
          <w:trHeight w:val="195"/>
        </w:trPr>
        <w:tc>
          <w:tcPr>
            <w:tcW w:w="18144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A007B0" w:rsidRDefault="00A007B0" w:rsidP="00A007B0">
            <w:r>
              <w:t>Nombre de volontaires disponibles :</w:t>
            </w:r>
          </w:p>
        </w:tc>
      </w:tr>
      <w:tr w:rsidR="00333468" w:rsidTr="00333468">
        <w:trPr>
          <w:gridAfter w:val="1"/>
          <w:wAfter w:w="8" w:type="dxa"/>
          <w:trHeight w:val="195"/>
        </w:trPr>
        <w:tc>
          <w:tcPr>
            <w:tcW w:w="18144" w:type="dxa"/>
            <w:gridSpan w:val="6"/>
            <w:tcBorders>
              <w:left w:val="nil"/>
              <w:right w:val="nil"/>
            </w:tcBorders>
          </w:tcPr>
          <w:p w:rsidR="00333468" w:rsidRDefault="00333468" w:rsidP="00A007B0"/>
        </w:tc>
      </w:tr>
      <w:tr w:rsidR="00FE739E" w:rsidTr="00333468">
        <w:trPr>
          <w:gridAfter w:val="1"/>
          <w:wAfter w:w="8" w:type="dxa"/>
          <w:trHeight w:val="202"/>
        </w:trPr>
        <w:tc>
          <w:tcPr>
            <w:tcW w:w="18144" w:type="dxa"/>
            <w:gridSpan w:val="6"/>
            <w:shd w:val="clear" w:color="auto" w:fill="E7E6E6" w:themeFill="background2"/>
          </w:tcPr>
          <w:p w:rsidR="00FE739E" w:rsidRPr="00333468" w:rsidRDefault="00333468" w:rsidP="00333468">
            <w:pPr>
              <w:jc w:val="center"/>
              <w:rPr>
                <w:b/>
              </w:rPr>
            </w:pPr>
            <w:r>
              <w:rPr>
                <w:b/>
              </w:rPr>
              <w:t>Identification</w:t>
            </w:r>
            <w:r w:rsidR="00FE739E" w:rsidRPr="00333468">
              <w:rPr>
                <w:b/>
              </w:rPr>
              <w:t xml:space="preserve"> des volontaires</w:t>
            </w:r>
          </w:p>
        </w:tc>
      </w:tr>
      <w:tr w:rsidR="006F6240" w:rsidTr="00B30E6D">
        <w:trPr>
          <w:gridAfter w:val="1"/>
          <w:wAfter w:w="8" w:type="dxa"/>
          <w:trHeight w:val="300"/>
        </w:trPr>
        <w:tc>
          <w:tcPr>
            <w:tcW w:w="2560" w:type="dxa"/>
            <w:vMerge w:val="restart"/>
            <w:shd w:val="clear" w:color="auto" w:fill="E7E6E6" w:themeFill="background2"/>
            <w:vAlign w:val="center"/>
          </w:tcPr>
          <w:p w:rsidR="006F6240" w:rsidRDefault="006F6240" w:rsidP="00340503">
            <w:pPr>
              <w:jc w:val="center"/>
            </w:pPr>
            <w:r>
              <w:t>Nom, prénom</w:t>
            </w:r>
          </w:p>
        </w:tc>
        <w:tc>
          <w:tcPr>
            <w:tcW w:w="1126" w:type="dxa"/>
            <w:vMerge w:val="restart"/>
            <w:shd w:val="clear" w:color="auto" w:fill="E7E6E6" w:themeFill="background2"/>
            <w:vAlign w:val="center"/>
          </w:tcPr>
          <w:p w:rsidR="006F6240" w:rsidRDefault="00232443" w:rsidP="00340503">
            <w:pPr>
              <w:jc w:val="center"/>
            </w:pPr>
            <w:r>
              <w:t>Corps d’emploi</w:t>
            </w:r>
          </w:p>
        </w:tc>
        <w:tc>
          <w:tcPr>
            <w:tcW w:w="2957" w:type="dxa"/>
            <w:vMerge w:val="restart"/>
            <w:shd w:val="clear" w:color="auto" w:fill="E7E6E6" w:themeFill="background2"/>
            <w:vAlign w:val="center"/>
          </w:tcPr>
          <w:p w:rsidR="006F6240" w:rsidRDefault="006F6240" w:rsidP="00340503">
            <w:pPr>
              <w:jc w:val="center"/>
            </w:pPr>
            <w:r>
              <w:t>Adresse du port d’attache</w:t>
            </w:r>
            <w:r w:rsidR="004B272B">
              <w:t xml:space="preserve"> actuel</w:t>
            </w:r>
          </w:p>
        </w:tc>
        <w:tc>
          <w:tcPr>
            <w:tcW w:w="5690" w:type="dxa"/>
            <w:gridSpan w:val="2"/>
            <w:shd w:val="clear" w:color="auto" w:fill="E7E6E6" w:themeFill="background2"/>
            <w:vAlign w:val="center"/>
          </w:tcPr>
          <w:p w:rsidR="006F6240" w:rsidRDefault="006F6240" w:rsidP="00340503">
            <w:pPr>
              <w:jc w:val="center"/>
            </w:pPr>
            <w:r>
              <w:t>Coordonnées</w:t>
            </w:r>
          </w:p>
        </w:tc>
        <w:tc>
          <w:tcPr>
            <w:tcW w:w="5811" w:type="dxa"/>
            <w:vMerge w:val="restart"/>
            <w:shd w:val="clear" w:color="auto" w:fill="E7E6E6" w:themeFill="background2"/>
            <w:vAlign w:val="center"/>
          </w:tcPr>
          <w:p w:rsidR="006F6240" w:rsidRDefault="0001470F" w:rsidP="0001470F">
            <w:pPr>
              <w:jc w:val="center"/>
            </w:pPr>
            <w:r>
              <w:t>Date de dé</w:t>
            </w:r>
            <w:r w:rsidR="006F6240">
              <w:t>but</w:t>
            </w:r>
            <w:r>
              <w:t xml:space="preserve"> de la</w:t>
            </w:r>
            <w:r w:rsidR="006F6240">
              <w:t xml:space="preserve"> disponibilité</w:t>
            </w:r>
          </w:p>
        </w:tc>
      </w:tr>
      <w:tr w:rsidR="006F6240" w:rsidTr="00B30E6D">
        <w:trPr>
          <w:gridAfter w:val="1"/>
          <w:wAfter w:w="8" w:type="dxa"/>
          <w:trHeight w:val="225"/>
        </w:trPr>
        <w:tc>
          <w:tcPr>
            <w:tcW w:w="2560" w:type="dxa"/>
            <w:vMerge/>
            <w:shd w:val="clear" w:color="auto" w:fill="E7E6E6" w:themeFill="background2"/>
          </w:tcPr>
          <w:p w:rsidR="006F6240" w:rsidRDefault="006F6240" w:rsidP="00340503">
            <w:pPr>
              <w:jc w:val="center"/>
            </w:pPr>
          </w:p>
        </w:tc>
        <w:tc>
          <w:tcPr>
            <w:tcW w:w="1126" w:type="dxa"/>
            <w:vMerge/>
            <w:shd w:val="clear" w:color="auto" w:fill="E7E6E6" w:themeFill="background2"/>
          </w:tcPr>
          <w:p w:rsidR="006F6240" w:rsidRDefault="006F6240" w:rsidP="00340503">
            <w:pPr>
              <w:jc w:val="center"/>
            </w:pPr>
          </w:p>
        </w:tc>
        <w:tc>
          <w:tcPr>
            <w:tcW w:w="2957" w:type="dxa"/>
            <w:vMerge/>
            <w:shd w:val="clear" w:color="auto" w:fill="E7E6E6" w:themeFill="background2"/>
          </w:tcPr>
          <w:p w:rsidR="006F6240" w:rsidRDefault="006F6240" w:rsidP="00340503">
            <w:pPr>
              <w:jc w:val="center"/>
            </w:pPr>
          </w:p>
        </w:tc>
        <w:tc>
          <w:tcPr>
            <w:tcW w:w="2655" w:type="dxa"/>
            <w:shd w:val="clear" w:color="auto" w:fill="E7E6E6" w:themeFill="background2"/>
          </w:tcPr>
          <w:p w:rsidR="006F6240" w:rsidRDefault="006F6240" w:rsidP="006F6240">
            <w:pPr>
              <w:jc w:val="center"/>
            </w:pPr>
            <w:r>
              <w:t>Numéro de téléphone</w:t>
            </w:r>
          </w:p>
        </w:tc>
        <w:tc>
          <w:tcPr>
            <w:tcW w:w="3035" w:type="dxa"/>
            <w:shd w:val="clear" w:color="auto" w:fill="E7E6E6" w:themeFill="background2"/>
          </w:tcPr>
          <w:p w:rsidR="006F6240" w:rsidRDefault="006F6240" w:rsidP="00340503">
            <w:pPr>
              <w:jc w:val="center"/>
            </w:pPr>
            <w:r>
              <w:t>Courriel</w:t>
            </w:r>
          </w:p>
        </w:tc>
        <w:tc>
          <w:tcPr>
            <w:tcW w:w="5811" w:type="dxa"/>
            <w:vMerge/>
            <w:shd w:val="clear" w:color="auto" w:fill="E7E6E6" w:themeFill="background2"/>
          </w:tcPr>
          <w:p w:rsidR="006F6240" w:rsidRDefault="006F6240" w:rsidP="00340503">
            <w:pPr>
              <w:jc w:val="center"/>
            </w:pPr>
          </w:p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6F6240" w:rsidTr="005A3A1D">
        <w:trPr>
          <w:gridAfter w:val="1"/>
          <w:wAfter w:w="8" w:type="dxa"/>
          <w:trHeight w:val="202"/>
        </w:trPr>
        <w:tc>
          <w:tcPr>
            <w:tcW w:w="2560" w:type="dxa"/>
          </w:tcPr>
          <w:p w:rsidR="006F6240" w:rsidRDefault="006F6240" w:rsidP="00E22E19"/>
        </w:tc>
        <w:tc>
          <w:tcPr>
            <w:tcW w:w="1126" w:type="dxa"/>
          </w:tcPr>
          <w:p w:rsidR="006F6240" w:rsidRDefault="006F6240" w:rsidP="00E22E19"/>
        </w:tc>
        <w:tc>
          <w:tcPr>
            <w:tcW w:w="2957" w:type="dxa"/>
          </w:tcPr>
          <w:p w:rsidR="006F6240" w:rsidRDefault="006F6240" w:rsidP="00E22E19"/>
        </w:tc>
        <w:tc>
          <w:tcPr>
            <w:tcW w:w="2655" w:type="dxa"/>
          </w:tcPr>
          <w:p w:rsidR="006F6240" w:rsidRDefault="006F6240" w:rsidP="00340503"/>
        </w:tc>
        <w:tc>
          <w:tcPr>
            <w:tcW w:w="3035" w:type="dxa"/>
          </w:tcPr>
          <w:p w:rsidR="006F6240" w:rsidRDefault="006F6240" w:rsidP="00340503"/>
        </w:tc>
        <w:tc>
          <w:tcPr>
            <w:tcW w:w="5811" w:type="dxa"/>
          </w:tcPr>
          <w:p w:rsidR="006F6240" w:rsidRDefault="006F6240" w:rsidP="00340503"/>
        </w:tc>
      </w:tr>
      <w:tr w:rsidR="005A3A1D" w:rsidTr="00CC0D47">
        <w:trPr>
          <w:trHeight w:val="270"/>
        </w:trPr>
        <w:tc>
          <w:tcPr>
            <w:tcW w:w="18152" w:type="dxa"/>
            <w:gridSpan w:val="7"/>
          </w:tcPr>
          <w:p w:rsidR="005A3A1D" w:rsidRDefault="005A3A1D" w:rsidP="00B26D78">
            <w:r>
              <w:t>Commentaires</w:t>
            </w:r>
            <w:r w:rsidR="00DA7A24">
              <w:t xml:space="preserve">, si requis : </w:t>
            </w:r>
          </w:p>
          <w:p w:rsidR="005A3A1D" w:rsidRDefault="005A3A1D"/>
        </w:tc>
      </w:tr>
      <w:tr w:rsidR="006F6240" w:rsidTr="00E1269C">
        <w:trPr>
          <w:gridAfter w:val="1"/>
          <w:wAfter w:w="8" w:type="dxa"/>
          <w:trHeight w:val="252"/>
        </w:trPr>
        <w:tc>
          <w:tcPr>
            <w:tcW w:w="18144" w:type="dxa"/>
            <w:gridSpan w:val="6"/>
            <w:shd w:val="clear" w:color="auto" w:fill="E7E6E6" w:themeFill="background2"/>
          </w:tcPr>
          <w:p w:rsidR="006F6240" w:rsidRDefault="005A3A1D" w:rsidP="003A133E">
            <w:r>
              <w:t xml:space="preserve">Personne </w:t>
            </w:r>
            <w:r w:rsidR="00924BE3">
              <w:t xml:space="preserve">ressource </w:t>
            </w:r>
            <w:r w:rsidR="003A133E">
              <w:t xml:space="preserve">du MO prêteur </w:t>
            </w:r>
            <w:r w:rsidR="00924BE3">
              <w:t xml:space="preserve">à contacter </w:t>
            </w:r>
            <w:r w:rsidR="006F6240">
              <w:t>:</w:t>
            </w:r>
          </w:p>
        </w:tc>
      </w:tr>
    </w:tbl>
    <w:p w:rsidR="00FE739E" w:rsidRDefault="00FE739E"/>
    <w:sectPr w:rsidR="00FE739E" w:rsidSect="006F6240">
      <w:headerReference w:type="default" r:id="rId8"/>
      <w:footerReference w:type="default" r:id="rId9"/>
      <w:pgSz w:w="20163" w:h="12242" w:orient="landscape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15" w:rsidRDefault="00893D15" w:rsidP="00340503">
      <w:pPr>
        <w:spacing w:after="0" w:line="240" w:lineRule="auto"/>
      </w:pPr>
      <w:r>
        <w:separator/>
      </w:r>
    </w:p>
  </w:endnote>
  <w:endnote w:type="continuationSeparator" w:id="0">
    <w:p w:rsidR="00893D15" w:rsidRDefault="00893D15" w:rsidP="0034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7" w:rsidRDefault="00B92697">
    <w:pPr>
      <w:pStyle w:val="Pieddepage"/>
    </w:pPr>
    <w:r>
      <w:t>Secrétariat du Conseil du trésor- Sous-secrétariat au personnel de la fonction publique et à la rémunération globale intersectorielle</w:t>
    </w:r>
  </w:p>
  <w:p w:rsidR="00B92697" w:rsidRDefault="00B926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15" w:rsidRDefault="00893D15" w:rsidP="00340503">
      <w:pPr>
        <w:spacing w:after="0" w:line="240" w:lineRule="auto"/>
      </w:pPr>
      <w:r>
        <w:separator/>
      </w:r>
    </w:p>
  </w:footnote>
  <w:footnote w:type="continuationSeparator" w:id="0">
    <w:p w:rsidR="00893D15" w:rsidRDefault="00893D15" w:rsidP="0034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3" w:rsidRPr="00340503" w:rsidRDefault="00F755A3">
    <w:pPr>
      <w:pStyle w:val="En-tte"/>
      <w:rPr>
        <w:i/>
        <w:sz w:val="32"/>
        <w:szCs w:val="32"/>
      </w:rPr>
    </w:pPr>
    <w:r>
      <w:rPr>
        <w:i/>
        <w:sz w:val="32"/>
        <w:szCs w:val="32"/>
      </w:rPr>
      <w:t xml:space="preserve">Redéploiement des </w:t>
    </w:r>
    <w:r w:rsidR="00924BE3">
      <w:rPr>
        <w:i/>
        <w:sz w:val="32"/>
        <w:szCs w:val="32"/>
      </w:rPr>
      <w:t>ressources humaines dans le contexte de la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D1"/>
    <w:rsid w:val="0001470F"/>
    <w:rsid w:val="00062219"/>
    <w:rsid w:val="000F5C56"/>
    <w:rsid w:val="001F3254"/>
    <w:rsid w:val="00232443"/>
    <w:rsid w:val="00333468"/>
    <w:rsid w:val="00340503"/>
    <w:rsid w:val="00372085"/>
    <w:rsid w:val="003A133E"/>
    <w:rsid w:val="00464F54"/>
    <w:rsid w:val="004B272B"/>
    <w:rsid w:val="00507818"/>
    <w:rsid w:val="00577245"/>
    <w:rsid w:val="005A3A1D"/>
    <w:rsid w:val="005F13DB"/>
    <w:rsid w:val="00605A58"/>
    <w:rsid w:val="00685A00"/>
    <w:rsid w:val="006F6240"/>
    <w:rsid w:val="007372E0"/>
    <w:rsid w:val="00893D15"/>
    <w:rsid w:val="00924BE3"/>
    <w:rsid w:val="00A007B0"/>
    <w:rsid w:val="00AB6865"/>
    <w:rsid w:val="00B30E6D"/>
    <w:rsid w:val="00B76194"/>
    <w:rsid w:val="00B87FF8"/>
    <w:rsid w:val="00B92697"/>
    <w:rsid w:val="00BC28EC"/>
    <w:rsid w:val="00C3400C"/>
    <w:rsid w:val="00C36761"/>
    <w:rsid w:val="00C40A3E"/>
    <w:rsid w:val="00C53DF2"/>
    <w:rsid w:val="00CC1E67"/>
    <w:rsid w:val="00CE1E99"/>
    <w:rsid w:val="00DA7A24"/>
    <w:rsid w:val="00E1269C"/>
    <w:rsid w:val="00E17ED1"/>
    <w:rsid w:val="00E34C62"/>
    <w:rsid w:val="00F622C8"/>
    <w:rsid w:val="00F755A3"/>
    <w:rsid w:val="00FE739E"/>
    <w:rsid w:val="00FF017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3671-EF20-4846-8292-B0007148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39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405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503"/>
  </w:style>
  <w:style w:type="paragraph" w:styleId="Pieddepage">
    <w:name w:val="footer"/>
    <w:basedOn w:val="Normal"/>
    <w:link w:val="PieddepageCar"/>
    <w:uiPriority w:val="99"/>
    <w:unhideWhenUsed/>
    <w:rsid w:val="003405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503"/>
  </w:style>
  <w:style w:type="character" w:styleId="Lienhypertexte">
    <w:name w:val="Hyperlink"/>
    <w:basedOn w:val="Policepardfaut"/>
    <w:uiPriority w:val="99"/>
    <w:unhideWhenUsed/>
    <w:rsid w:val="00FF291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3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les.cote@sct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FE0B-FDB1-4EA9-8F01-F2225CD9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SECRETARIAT DU CONSEIL DU TRESOR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Émond</dc:creator>
  <cp:keywords/>
  <dc:description/>
  <cp:lastModifiedBy>Johanne Laplante</cp:lastModifiedBy>
  <cp:revision>2</cp:revision>
  <cp:lastPrinted>2019-03-27T14:37:00Z</cp:lastPrinted>
  <dcterms:created xsi:type="dcterms:W3CDTF">2020-04-19T16:21:00Z</dcterms:created>
  <dcterms:modified xsi:type="dcterms:W3CDTF">2020-04-19T16:21:00Z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2006682703</vt:i4>
  </property>
  <property fmtid="{D5CDD505-2E9C-101B-9397-08002B2CF9AE}" pid="3" name="_NewReviewCycle">
    <vt:lpwstr/>
  </property>
  <property fmtid="{D5CDD505-2E9C-101B-9397-08002B2CF9AE}" pid="4" name="_EmailSubject">
    <vt:lpwstr>Message de M. Éric Ducharme - Redéploiement des ressources humaines</vt:lpwstr>
  </property>
  <property fmtid="{D5CDD505-2E9C-101B-9397-08002B2CF9AE}" pid="5" name="_AuthorEmail">
    <vt:lpwstr>jean-philippe.day@sct.gouv.qc.ca</vt:lpwstr>
  </property>
  <property fmtid="{D5CDD505-2E9C-101B-9397-08002B2CF9AE}" pid="6" name="_AuthorEmailDisplayName">
    <vt:lpwstr>Jean-Philippe Day</vt:lpwstr>
  </property>
  <property fmtid="{D5CDD505-2E9C-101B-9397-08002B2CF9AE}" pid="7" name="_PreviousAdHocReviewCycleID">
    <vt:i4>-1567657870</vt:i4>
  </property>
</Properties>
</file>